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D3A5D" w14:textId="607956BB" w:rsidR="007974C4" w:rsidRPr="00B41AAD" w:rsidRDefault="00015419" w:rsidP="001A4B84">
      <w:pPr>
        <w:spacing w:line="252" w:lineRule="auto"/>
        <w:jc w:val="center"/>
        <w:rPr>
          <w:rFonts w:ascii="Times New Roman" w:hAnsi="Times New Roman" w:cs="Times New Roman"/>
          <w:kern w:val="24"/>
          <w:sz w:val="26"/>
          <w:szCs w:val="26"/>
        </w:rPr>
      </w:pPr>
      <w:bookmarkStart w:id="0" w:name="bookmark0"/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>Извещение</w:t>
      </w:r>
      <w:r w:rsidR="00235662" w:rsidRPr="00B41AAD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r w:rsidR="00346AB8" w:rsidRPr="00B41AAD">
        <w:rPr>
          <w:rFonts w:ascii="Times New Roman" w:hAnsi="Times New Roman" w:cs="Times New Roman"/>
          <w:b/>
          <w:kern w:val="24"/>
          <w:sz w:val="26"/>
          <w:szCs w:val="26"/>
        </w:rPr>
        <w:t>об организации</w:t>
      </w:r>
      <w:r w:rsidR="00653D67">
        <w:rPr>
          <w:rFonts w:ascii="Times New Roman" w:hAnsi="Times New Roman" w:cs="Times New Roman"/>
          <w:b/>
          <w:kern w:val="24"/>
          <w:sz w:val="26"/>
          <w:szCs w:val="26"/>
        </w:rPr>
        <w:t xml:space="preserve"> отбора</w:t>
      </w:r>
    </w:p>
    <w:p w14:paraId="7A047467" w14:textId="2A0122F2" w:rsidR="00955504" w:rsidRPr="00B41AAD" w:rsidRDefault="009A1E3E" w:rsidP="001A4B84">
      <w:pPr>
        <w:spacing w:after="120" w:line="252" w:lineRule="auto"/>
        <w:jc w:val="center"/>
        <w:rPr>
          <w:rFonts w:ascii="Times New Roman" w:hAnsi="Times New Roman" w:cs="Times New Roman"/>
          <w:kern w:val="24"/>
          <w:sz w:val="26"/>
          <w:szCs w:val="26"/>
        </w:rPr>
      </w:pPr>
      <w:r>
        <w:rPr>
          <w:rFonts w:ascii="Times New Roman" w:hAnsi="Times New Roman" w:cs="Times New Roman"/>
          <w:b/>
          <w:kern w:val="24"/>
          <w:sz w:val="26"/>
          <w:szCs w:val="26"/>
        </w:rPr>
        <w:t xml:space="preserve">работ </w:t>
      </w:r>
      <w:r w:rsidR="00346AB8" w:rsidRPr="00B41AAD">
        <w:rPr>
          <w:rFonts w:ascii="Times New Roman" w:hAnsi="Times New Roman" w:cs="Times New Roman"/>
          <w:b/>
          <w:kern w:val="24"/>
          <w:sz w:val="26"/>
          <w:szCs w:val="26"/>
        </w:rPr>
        <w:t>в области тканевой инженерии и регенеративной медицины</w:t>
      </w:r>
      <w:bookmarkEnd w:id="0"/>
    </w:p>
    <w:p w14:paraId="0B5B8224" w14:textId="3F8E944F" w:rsidR="00346AB8" w:rsidRPr="00B41AAD" w:rsidRDefault="00346AB8" w:rsidP="001A4B84">
      <w:pPr>
        <w:spacing w:after="120"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>Сроки проведения: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с </w:t>
      </w:r>
      <w:r w:rsidR="00390ECC">
        <w:rPr>
          <w:rFonts w:ascii="Times New Roman" w:hAnsi="Times New Roman" w:cs="Times New Roman"/>
          <w:kern w:val="24"/>
          <w:sz w:val="26"/>
          <w:szCs w:val="26"/>
        </w:rPr>
        <w:t>22</w:t>
      </w:r>
      <w:bookmarkStart w:id="1" w:name="_GoBack"/>
      <w:bookmarkEnd w:id="1"/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июня по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1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6 сентября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2026 г.</w:t>
      </w:r>
    </w:p>
    <w:p w14:paraId="4E21E303" w14:textId="6D3452DB" w:rsidR="00955504" w:rsidRPr="00B41AAD" w:rsidRDefault="005F4BAC" w:rsidP="001A4B84">
      <w:pPr>
        <w:spacing w:after="120"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>Организатор</w:t>
      </w:r>
      <w:r w:rsidR="00235662" w:rsidRPr="00B41AAD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r w:rsidR="000B1F98" w:rsidRPr="00B41AAD">
        <w:rPr>
          <w:rFonts w:ascii="Times New Roman" w:hAnsi="Times New Roman" w:cs="Times New Roman"/>
          <w:b/>
          <w:kern w:val="24"/>
          <w:sz w:val="26"/>
          <w:szCs w:val="26"/>
        </w:rPr>
        <w:t>отбора</w:t>
      </w:r>
      <w:r w:rsidR="00235662" w:rsidRPr="00B41AAD">
        <w:rPr>
          <w:rFonts w:ascii="Times New Roman" w:hAnsi="Times New Roman" w:cs="Times New Roman"/>
          <w:kern w:val="24"/>
          <w:sz w:val="26"/>
          <w:szCs w:val="26"/>
        </w:rPr>
        <w:t>: Фонд перспективных исследований</w:t>
      </w:r>
      <w:r w:rsidR="000B1F98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(далее – Фонд).</w:t>
      </w:r>
    </w:p>
    <w:p w14:paraId="7ABD7B20" w14:textId="08DC0522" w:rsidR="005C397F" w:rsidRPr="00B41AAD" w:rsidRDefault="005C397F" w:rsidP="001A4B84">
      <w:pPr>
        <w:spacing w:after="120"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>Партнер отбора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: </w:t>
      </w:r>
      <w:r w:rsidR="00DA2727" w:rsidRPr="00DA2727">
        <w:rPr>
          <w:rFonts w:ascii="Times New Roman" w:hAnsi="Times New Roman" w:cs="Times New Roman"/>
          <w:kern w:val="24"/>
          <w:sz w:val="26"/>
          <w:szCs w:val="26"/>
        </w:rPr>
        <w:t>Федеральное государственное бюджетное учреждение «Национальный медицинский исследовательский центр трансплантологии и искусственных органов имени академика В.И. Шумакова» Министерства здравоохранения Российской Федерации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,</w:t>
      </w:r>
      <w:r w:rsidR="00ED4DA7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г. 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Москва</w:t>
      </w:r>
      <w:r w:rsidR="00346AB8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(далее - НМИЦ ТИО).</w:t>
      </w:r>
    </w:p>
    <w:p w14:paraId="050EBE9D" w14:textId="5E5547F2" w:rsidR="00235662" w:rsidRPr="00B41AAD" w:rsidRDefault="00235662" w:rsidP="001A4B84">
      <w:pPr>
        <w:spacing w:after="120"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 xml:space="preserve">Цели </w:t>
      </w:r>
      <w:r w:rsidR="00346AB8" w:rsidRPr="00B41AAD">
        <w:rPr>
          <w:rFonts w:ascii="Times New Roman" w:hAnsi="Times New Roman" w:cs="Times New Roman"/>
          <w:b/>
          <w:kern w:val="24"/>
          <w:sz w:val="26"/>
          <w:szCs w:val="26"/>
        </w:rPr>
        <w:t xml:space="preserve">организации </w:t>
      </w:r>
      <w:r w:rsidR="00DF5F02" w:rsidRPr="00B41AAD">
        <w:rPr>
          <w:rFonts w:ascii="Times New Roman" w:hAnsi="Times New Roman" w:cs="Times New Roman"/>
          <w:b/>
          <w:kern w:val="24"/>
          <w:sz w:val="26"/>
          <w:szCs w:val="26"/>
        </w:rPr>
        <w:t>отбора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: </w:t>
      </w:r>
      <w:r w:rsidR="00346AB8" w:rsidRPr="00B41AAD">
        <w:rPr>
          <w:rFonts w:ascii="Times New Roman" w:hAnsi="Times New Roman" w:cs="Times New Roman"/>
          <w:kern w:val="24"/>
          <w:sz w:val="26"/>
          <w:szCs w:val="26"/>
        </w:rPr>
        <w:t xml:space="preserve">стимулирование перспективных разработок, </w:t>
      </w:r>
      <w:r w:rsidR="003F39B8" w:rsidRPr="00B41AAD">
        <w:rPr>
          <w:rFonts w:ascii="Times New Roman" w:hAnsi="Times New Roman" w:cs="Times New Roman"/>
          <w:kern w:val="24"/>
          <w:sz w:val="26"/>
          <w:szCs w:val="26"/>
        </w:rPr>
        <w:t xml:space="preserve">поощрение </w:t>
      </w:r>
      <w:r w:rsidR="00346AB8" w:rsidRPr="00B41AAD">
        <w:rPr>
          <w:rFonts w:ascii="Times New Roman" w:hAnsi="Times New Roman" w:cs="Times New Roman"/>
          <w:kern w:val="24"/>
          <w:sz w:val="26"/>
          <w:szCs w:val="26"/>
        </w:rPr>
        <w:t>активного научно-технического поиска новых идей и развития отечественных биомедицинских технологий и</w:t>
      </w:r>
      <w:r w:rsidR="00C93D72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развитие профессиональных компетенций</w:t>
      </w:r>
      <w:r w:rsidR="009D0B4D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в</w:t>
      </w:r>
      <w:r w:rsidR="00AE1248" w:rsidRPr="00B41AAD">
        <w:rPr>
          <w:rFonts w:ascii="Times New Roman" w:hAnsi="Times New Roman" w:cs="Times New Roman"/>
          <w:kern w:val="24"/>
          <w:sz w:val="26"/>
          <w:szCs w:val="26"/>
        </w:rPr>
        <w:t> </w:t>
      </w:r>
      <w:r w:rsidR="009D0B4D" w:rsidRPr="00B41AAD">
        <w:rPr>
          <w:rFonts w:ascii="Times New Roman" w:hAnsi="Times New Roman" w:cs="Times New Roman"/>
          <w:kern w:val="24"/>
          <w:sz w:val="26"/>
          <w:szCs w:val="26"/>
        </w:rPr>
        <w:t>трансплантологии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.</w:t>
      </w:r>
    </w:p>
    <w:p w14:paraId="56A6F131" w14:textId="7A6B4938" w:rsidR="00346AB8" w:rsidRPr="00B41AAD" w:rsidRDefault="00346AB8" w:rsidP="001A4B84">
      <w:pPr>
        <w:widowControl/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>Предмет организации отбора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: к рассмотрению </w:t>
      </w:r>
      <w:r w:rsidR="00A36A7B" w:rsidRPr="00B41AAD">
        <w:rPr>
          <w:rFonts w:ascii="Times New Roman" w:hAnsi="Times New Roman" w:cs="Times New Roman"/>
          <w:kern w:val="24"/>
          <w:sz w:val="26"/>
          <w:szCs w:val="26"/>
        </w:rPr>
        <w:t>принимаются идеи и решения, соответствующие следующим критериям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:</w:t>
      </w:r>
    </w:p>
    <w:p w14:paraId="0E2A5070" w14:textId="39D9AB6C" w:rsidR="00A36A7B" w:rsidRPr="00B41AAD" w:rsidRDefault="00A36A7B" w:rsidP="00AE2516">
      <w:pPr>
        <w:widowControl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kern w:val="24"/>
          <w:sz w:val="26"/>
          <w:szCs w:val="26"/>
        </w:rPr>
        <w:t>1) относятся к отечественным биомедицинским технологиям, в частности:</w:t>
      </w:r>
    </w:p>
    <w:p w14:paraId="5D7FCD2D" w14:textId="77777777" w:rsidR="00346AB8" w:rsidRPr="00B41AAD" w:rsidRDefault="00346AB8" w:rsidP="001A4B84">
      <w:pPr>
        <w:pStyle w:val="ad"/>
        <w:widowControl/>
        <w:numPr>
          <w:ilvl w:val="0"/>
          <w:numId w:val="4"/>
        </w:numPr>
        <w:adjustRightInd w:val="0"/>
        <w:spacing w:line="252" w:lineRule="auto"/>
        <w:ind w:left="1134" w:hanging="425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kern w:val="24"/>
          <w:sz w:val="26"/>
          <w:szCs w:val="26"/>
        </w:rPr>
        <w:t>технологии подавления отторжения донорских тканей и органов;</w:t>
      </w:r>
    </w:p>
    <w:p w14:paraId="0AEF122A" w14:textId="77777777" w:rsidR="00346AB8" w:rsidRPr="00B41AAD" w:rsidRDefault="00346AB8" w:rsidP="001A4B84">
      <w:pPr>
        <w:pStyle w:val="ad"/>
        <w:widowControl/>
        <w:numPr>
          <w:ilvl w:val="0"/>
          <w:numId w:val="4"/>
        </w:numPr>
        <w:adjustRightInd w:val="0"/>
        <w:spacing w:line="252" w:lineRule="auto"/>
        <w:ind w:left="1134" w:hanging="425"/>
        <w:rPr>
          <w:rFonts w:ascii="Times New Roman" w:hAnsi="Times New Roman" w:cs="Times New Roman"/>
          <w:kern w:val="24"/>
          <w:sz w:val="26"/>
          <w:szCs w:val="26"/>
        </w:rPr>
      </w:pPr>
      <w:proofErr w:type="spellStart"/>
      <w:r w:rsidRPr="00B41AAD">
        <w:rPr>
          <w:rFonts w:ascii="Times New Roman" w:hAnsi="Times New Roman" w:cs="Times New Roman"/>
          <w:kern w:val="24"/>
          <w:sz w:val="26"/>
          <w:szCs w:val="26"/>
        </w:rPr>
        <w:t>перфузионные</w:t>
      </w:r>
      <w:proofErr w:type="spellEnd"/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 технологии в трансплантологии;</w:t>
      </w:r>
    </w:p>
    <w:p w14:paraId="10988E6E" w14:textId="77777777" w:rsidR="00346AB8" w:rsidRPr="00B41AAD" w:rsidRDefault="00346AB8" w:rsidP="001A4B84">
      <w:pPr>
        <w:pStyle w:val="ad"/>
        <w:widowControl/>
        <w:numPr>
          <w:ilvl w:val="0"/>
          <w:numId w:val="4"/>
        </w:numPr>
        <w:adjustRightInd w:val="0"/>
        <w:spacing w:line="252" w:lineRule="auto"/>
        <w:ind w:left="1134" w:hanging="425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kern w:val="24"/>
          <w:sz w:val="26"/>
          <w:szCs w:val="26"/>
        </w:rPr>
        <w:t>биотехнологии в области тканевой инженерии и регенеративной медицины;</w:t>
      </w:r>
    </w:p>
    <w:p w14:paraId="479CDC24" w14:textId="7028312F" w:rsidR="00346AB8" w:rsidRPr="00B41AAD" w:rsidRDefault="00346AB8" w:rsidP="001A4B84">
      <w:pPr>
        <w:pStyle w:val="ad"/>
        <w:widowControl/>
        <w:numPr>
          <w:ilvl w:val="0"/>
          <w:numId w:val="4"/>
        </w:numPr>
        <w:adjustRightInd w:val="0"/>
        <w:spacing w:line="252" w:lineRule="auto"/>
        <w:ind w:left="1134" w:hanging="425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kern w:val="24"/>
          <w:sz w:val="26"/>
          <w:szCs w:val="26"/>
        </w:rPr>
        <w:t>клеточные технологии и тканевая инженерия при лечении современной боевой травмы.</w:t>
      </w:r>
    </w:p>
    <w:p w14:paraId="50F3C11F" w14:textId="31A28C2F" w:rsidR="00A36A7B" w:rsidRPr="00B41AAD" w:rsidRDefault="00A36A7B" w:rsidP="00AE2516">
      <w:pPr>
        <w:widowControl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kern w:val="24"/>
          <w:sz w:val="26"/>
          <w:szCs w:val="26"/>
        </w:rPr>
        <w:t>2) направлены на исследование возможности создания качественно нового результата в избранной области.</w:t>
      </w:r>
    </w:p>
    <w:p w14:paraId="43C1CF1E" w14:textId="46E1C060" w:rsidR="00346AB8" w:rsidRPr="00B41AAD" w:rsidRDefault="00346AB8" w:rsidP="001A4B84">
      <w:pPr>
        <w:widowControl/>
        <w:autoSpaceDE w:val="0"/>
        <w:autoSpaceDN w:val="0"/>
        <w:adjustRightInd w:val="0"/>
        <w:spacing w:before="240" w:after="120"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>Результат организации отбора: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="00E95766" w:rsidRPr="00E95766">
        <w:rPr>
          <w:rFonts w:ascii="Times New Roman" w:hAnsi="Times New Roman" w:cs="Times New Roman"/>
          <w:kern w:val="24"/>
          <w:sz w:val="26"/>
          <w:szCs w:val="26"/>
        </w:rPr>
        <w:t>объявление победителей отбора и оценка целесообразности подготовки материалов и докладов с представлением идей для запуска научно-исследовательских и/или опытно-конструкторских работ, в том числе подготовки заявок для получения мер поддержки Фонда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.</w:t>
      </w:r>
    </w:p>
    <w:p w14:paraId="741DBA80" w14:textId="13534EDE" w:rsidR="00955504" w:rsidRPr="00B41AAD" w:rsidRDefault="00346AB8" w:rsidP="001A4B84">
      <w:pPr>
        <w:widowControl/>
        <w:autoSpaceDE w:val="0"/>
        <w:autoSpaceDN w:val="0"/>
        <w:adjustRightInd w:val="0"/>
        <w:spacing w:after="120"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>Участник организации</w:t>
      </w:r>
      <w:r w:rsidR="00DF5F02" w:rsidRPr="00B41AAD">
        <w:rPr>
          <w:rFonts w:ascii="Times New Roman" w:hAnsi="Times New Roman" w:cs="Times New Roman"/>
          <w:b/>
          <w:kern w:val="24"/>
          <w:sz w:val="26"/>
          <w:szCs w:val="26"/>
        </w:rPr>
        <w:t xml:space="preserve"> отбора</w:t>
      </w:r>
      <w:r w:rsidR="00235662" w:rsidRPr="00B41AAD">
        <w:rPr>
          <w:rFonts w:ascii="Times New Roman" w:hAnsi="Times New Roman" w:cs="Times New Roman"/>
          <w:kern w:val="24"/>
          <w:sz w:val="26"/>
          <w:szCs w:val="26"/>
        </w:rPr>
        <w:t xml:space="preserve">: </w:t>
      </w:r>
      <w:r w:rsidR="000F7CC5" w:rsidRPr="00B41AAD">
        <w:rPr>
          <w:rFonts w:ascii="Times New Roman" w:hAnsi="Times New Roman" w:cs="Times New Roman"/>
          <w:kern w:val="24"/>
          <w:sz w:val="26"/>
          <w:szCs w:val="26"/>
        </w:rPr>
        <w:t xml:space="preserve">молодые ученые </w:t>
      </w:r>
      <w:r w:rsidR="00955504" w:rsidRPr="00B41AAD">
        <w:rPr>
          <w:rFonts w:ascii="Times New Roman" w:hAnsi="Times New Roman" w:cs="Times New Roman"/>
          <w:kern w:val="24"/>
          <w:sz w:val="26"/>
          <w:szCs w:val="26"/>
        </w:rPr>
        <w:t>(</w:t>
      </w:r>
      <w:r w:rsidR="00D43FD3" w:rsidRPr="00B41AAD">
        <w:rPr>
          <w:rFonts w:ascii="Times New Roman" w:hAnsi="Times New Roman" w:cs="Times New Roman"/>
          <w:kern w:val="24"/>
          <w:sz w:val="26"/>
          <w:szCs w:val="26"/>
        </w:rPr>
        <w:t>работники и/или обучающиеся образовательной организации высшего образования или научной организации в</w:t>
      </w:r>
      <w:r w:rsidR="002274D5" w:rsidRPr="00B41AAD">
        <w:rPr>
          <w:rFonts w:ascii="Times New Roman" w:hAnsi="Times New Roman" w:cs="Times New Roman"/>
          <w:kern w:val="24"/>
          <w:sz w:val="26"/>
          <w:szCs w:val="26"/>
        </w:rPr>
        <w:t> </w:t>
      </w:r>
      <w:r w:rsidR="00D43FD3" w:rsidRPr="00B41AAD">
        <w:rPr>
          <w:rFonts w:ascii="Times New Roman" w:hAnsi="Times New Roman" w:cs="Times New Roman"/>
          <w:kern w:val="24"/>
          <w:sz w:val="26"/>
          <w:szCs w:val="26"/>
        </w:rPr>
        <w:t xml:space="preserve">возрасте до 30 лет (имеющие ученую степень кандидата наук – до 35 лет, ученую степень доктора наук – до 39 лет), на момент истечения срока подачи </w:t>
      </w:r>
      <w:proofErr w:type="gramStart"/>
      <w:r w:rsidR="00D43FD3" w:rsidRPr="00B41AAD">
        <w:rPr>
          <w:rFonts w:ascii="Times New Roman" w:hAnsi="Times New Roman" w:cs="Times New Roman"/>
          <w:kern w:val="24"/>
          <w:sz w:val="26"/>
          <w:szCs w:val="26"/>
        </w:rPr>
        <w:t>заявки</w:t>
      </w:r>
      <w:proofErr w:type="gramEnd"/>
      <w:r w:rsidR="00D43FD3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являющиеся аспирантами (адъюнктами, ординаторами, интернами), научными сотрудниками, преподавателями, осуществляющие научную, научно-техническую или инновационную деятельность</w:t>
      </w:r>
      <w:r w:rsidR="00DF5F02" w:rsidRPr="00B41AAD">
        <w:rPr>
          <w:rFonts w:ascii="Times New Roman" w:hAnsi="Times New Roman" w:cs="Times New Roman"/>
          <w:kern w:val="24"/>
          <w:sz w:val="26"/>
          <w:szCs w:val="26"/>
        </w:rPr>
        <w:t>.</w:t>
      </w:r>
    </w:p>
    <w:p w14:paraId="56CD088F" w14:textId="505F7918" w:rsidR="00346AB8" w:rsidRPr="00B41AAD" w:rsidRDefault="00346AB8" w:rsidP="001A4B84">
      <w:pPr>
        <w:spacing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>Условия участия: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="00F904D2" w:rsidRPr="00B41AAD">
        <w:rPr>
          <w:rFonts w:ascii="Times New Roman" w:hAnsi="Times New Roman" w:cs="Times New Roman"/>
          <w:kern w:val="24"/>
          <w:sz w:val="26"/>
          <w:szCs w:val="26"/>
        </w:rPr>
        <w:t>в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се расходы, связанные с участием в организации отбора, включая расходы, связанные с подготовкой, направлением 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необходимых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документов, транспортные, командировочные и иные расходы</w:t>
      </w:r>
      <w:r w:rsidR="00DA2727">
        <w:rPr>
          <w:rFonts w:ascii="Times New Roman" w:hAnsi="Times New Roman" w:cs="Times New Roman"/>
          <w:kern w:val="24"/>
          <w:sz w:val="26"/>
          <w:szCs w:val="26"/>
        </w:rPr>
        <w:t>,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несут Участники.</w:t>
      </w:r>
    </w:p>
    <w:p w14:paraId="56AE63D9" w14:textId="7E055A7C" w:rsidR="001A4B84" w:rsidRPr="00B41AAD" w:rsidRDefault="001A4B84" w:rsidP="0047348D">
      <w:pPr>
        <w:pStyle w:val="ad"/>
        <w:tabs>
          <w:tab w:val="left" w:pos="827"/>
        </w:tabs>
        <w:spacing w:before="240" w:line="252" w:lineRule="auto"/>
        <w:ind w:left="0" w:firstLine="0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 xml:space="preserve">Не допускаются к </w:t>
      </w:r>
      <w:r w:rsidR="00C00463">
        <w:rPr>
          <w:rFonts w:ascii="Times New Roman" w:hAnsi="Times New Roman" w:cs="Times New Roman"/>
          <w:b/>
          <w:kern w:val="24"/>
          <w:sz w:val="26"/>
          <w:szCs w:val="26"/>
        </w:rPr>
        <w:t>отбору</w:t>
      </w: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 xml:space="preserve">: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материалы по работам, аналогичные по содержанию работам, ранее заявленным в Фонд, иные фонды или организации поддержк</w:t>
      </w:r>
      <w:r w:rsidR="0047348D" w:rsidRPr="00B41AAD">
        <w:rPr>
          <w:rFonts w:ascii="Times New Roman" w:hAnsi="Times New Roman" w:cs="Times New Roman"/>
          <w:kern w:val="24"/>
          <w:sz w:val="26"/>
          <w:szCs w:val="26"/>
        </w:rPr>
        <w:t xml:space="preserve">и научной, научно-технической и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инновационной</w:t>
      </w:r>
      <w:r w:rsidR="00607C34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деятельности, либо реализуемые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в</w:t>
      </w:r>
      <w:r w:rsidR="003948FC" w:rsidRPr="00B41AAD">
        <w:rPr>
          <w:rFonts w:ascii="Times New Roman" w:hAnsi="Times New Roman" w:cs="Times New Roman"/>
          <w:kern w:val="24"/>
          <w:sz w:val="26"/>
          <w:szCs w:val="26"/>
        </w:rPr>
        <w:t> 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настоящее время за счет средств фондов или организаций, а также в рамках государственного (муниципального) задания, программ развития, финансируемых за счет федерального бюджета или бюджета</w:t>
      </w:r>
      <w:r w:rsidR="00615B13">
        <w:rPr>
          <w:rFonts w:ascii="Times New Roman" w:hAnsi="Times New Roman" w:cs="Times New Roman"/>
          <w:kern w:val="24"/>
          <w:sz w:val="26"/>
          <w:szCs w:val="26"/>
        </w:rPr>
        <w:t xml:space="preserve"> субъекта Российской Федерации.</w:t>
      </w:r>
    </w:p>
    <w:p w14:paraId="0197049D" w14:textId="77777777" w:rsidR="008B55B0" w:rsidRPr="00B41AAD" w:rsidRDefault="008B55B0" w:rsidP="00624678">
      <w:pPr>
        <w:keepNext/>
        <w:spacing w:before="120"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lastRenderedPageBreak/>
        <w:t>Порядок организации отбора:</w:t>
      </w:r>
    </w:p>
    <w:p w14:paraId="099D102F" w14:textId="4F6A3AAF" w:rsidR="008B55B0" w:rsidRPr="00B41AAD" w:rsidRDefault="00416136" w:rsidP="00624678">
      <w:pPr>
        <w:spacing w:before="120"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>
        <w:rPr>
          <w:rFonts w:ascii="Times New Roman" w:hAnsi="Times New Roman" w:cs="Times New Roman"/>
          <w:b/>
          <w:kern w:val="24"/>
          <w:sz w:val="26"/>
          <w:szCs w:val="26"/>
        </w:rPr>
        <w:t>1-й этап (</w:t>
      </w:r>
      <w:r w:rsidR="008B55B0" w:rsidRPr="00B41AAD">
        <w:rPr>
          <w:rFonts w:ascii="Times New Roman" w:hAnsi="Times New Roman" w:cs="Times New Roman"/>
          <w:b/>
          <w:kern w:val="24"/>
          <w:sz w:val="26"/>
          <w:szCs w:val="26"/>
        </w:rPr>
        <w:t>Прием документов Участников</w:t>
      </w:r>
      <w:r>
        <w:rPr>
          <w:rFonts w:ascii="Times New Roman" w:hAnsi="Times New Roman" w:cs="Times New Roman"/>
          <w:b/>
          <w:kern w:val="24"/>
          <w:sz w:val="26"/>
          <w:szCs w:val="26"/>
        </w:rPr>
        <w:t>)</w:t>
      </w:r>
      <w:r w:rsidR="008B55B0" w:rsidRPr="00B41AAD">
        <w:rPr>
          <w:rFonts w:ascii="Times New Roman" w:hAnsi="Times New Roman" w:cs="Times New Roman"/>
          <w:b/>
          <w:kern w:val="24"/>
          <w:sz w:val="26"/>
          <w:szCs w:val="26"/>
        </w:rPr>
        <w:t>: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с </w:t>
      </w:r>
      <w:r w:rsidR="00AC3700">
        <w:rPr>
          <w:rFonts w:ascii="Times New Roman" w:hAnsi="Times New Roman" w:cs="Times New Roman"/>
          <w:kern w:val="24"/>
          <w:sz w:val="26"/>
          <w:szCs w:val="26"/>
        </w:rPr>
        <w:t>22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июня по 17 июля 2026 г. Участникам необходимо подготовить Резюме</w:t>
      </w:r>
      <w:r w:rsidR="00846A5A">
        <w:rPr>
          <w:rFonts w:ascii="Times New Roman" w:hAnsi="Times New Roman" w:cs="Times New Roman"/>
          <w:kern w:val="24"/>
          <w:sz w:val="26"/>
          <w:szCs w:val="26"/>
        </w:rPr>
        <w:t xml:space="preserve"> работы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kern w:val="24"/>
          <w:sz w:val="26"/>
          <w:szCs w:val="26"/>
        </w:rPr>
        <w:t>(Приложение №1 к настоящему Извещению) и Презентацию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kern w:val="24"/>
          <w:sz w:val="26"/>
          <w:szCs w:val="26"/>
        </w:rPr>
        <w:t>(Приложение №2 к настоящему Извещению) и 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направить</w:t>
      </w:r>
      <w:r>
        <w:rPr>
          <w:rFonts w:ascii="Times New Roman" w:hAnsi="Times New Roman" w:cs="Times New Roman"/>
          <w:kern w:val="24"/>
          <w:sz w:val="26"/>
          <w:szCs w:val="26"/>
        </w:rPr>
        <w:t xml:space="preserve"> указанные материалы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на адрес электронной почты</w:t>
      </w:r>
      <w:r w:rsidR="00140364">
        <w:rPr>
          <w:rFonts w:ascii="Times New Roman" w:hAnsi="Times New Roman" w:cs="Times New Roman"/>
          <w:kern w:val="24"/>
          <w:sz w:val="26"/>
          <w:szCs w:val="26"/>
        </w:rPr>
        <w:t>: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16136">
        <w:rPr>
          <w:rFonts w:ascii="Times New Roman" w:hAnsi="Times New Roman" w:cs="Times New Roman"/>
          <w:kern w:val="24"/>
          <w:sz w:val="26"/>
          <w:szCs w:val="26"/>
          <w:lang w:val="en-US"/>
        </w:rPr>
        <w:t>otbor</w:t>
      </w:r>
      <w:proofErr w:type="spellEnd"/>
      <w:r w:rsidRPr="00416136">
        <w:rPr>
          <w:rFonts w:ascii="Times New Roman" w:hAnsi="Times New Roman" w:cs="Times New Roman"/>
          <w:kern w:val="24"/>
          <w:sz w:val="26"/>
          <w:szCs w:val="26"/>
        </w:rPr>
        <w:t>@fpi.gov.ru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.</w:t>
      </w:r>
    </w:p>
    <w:p w14:paraId="3B474C6D" w14:textId="641752AC" w:rsidR="008B55B0" w:rsidRDefault="008B55B0" w:rsidP="001A4B84">
      <w:pPr>
        <w:widowControl/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kern w:val="24"/>
          <w:sz w:val="26"/>
          <w:szCs w:val="26"/>
        </w:rPr>
        <w:t>Представленные участниками отбора материалы, включая отдельные документы, входящие в состав заявок – не рецензируются и участникам</w:t>
      </w:r>
      <w:r w:rsidR="00E362D8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организации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отбора</w:t>
      </w:r>
      <w:r w:rsidR="00DC3523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не</w:t>
      </w:r>
      <w:r w:rsidR="00DC3523" w:rsidRPr="00B41AAD">
        <w:rPr>
          <w:rFonts w:ascii="Times New Roman" w:hAnsi="Times New Roman" w:cs="Times New Roman"/>
          <w:kern w:val="24"/>
          <w:sz w:val="26"/>
          <w:szCs w:val="26"/>
        </w:rPr>
        <w:t> 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возвращаются.</w:t>
      </w:r>
    </w:p>
    <w:p w14:paraId="378A5755" w14:textId="46CAE09B" w:rsidR="008B55B0" w:rsidRPr="00B41AAD" w:rsidRDefault="00BA729A" w:rsidP="0035543D">
      <w:pPr>
        <w:spacing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>
        <w:rPr>
          <w:rFonts w:ascii="Times New Roman" w:hAnsi="Times New Roman" w:cs="Times New Roman"/>
          <w:b/>
          <w:kern w:val="24"/>
          <w:sz w:val="26"/>
          <w:szCs w:val="26"/>
        </w:rPr>
        <w:t>2-й этап</w:t>
      </w:r>
      <w:r w:rsidR="008B55B0" w:rsidRPr="00B41AAD">
        <w:rPr>
          <w:rFonts w:ascii="Times New Roman" w:hAnsi="Times New Roman" w:cs="Times New Roman"/>
          <w:b/>
          <w:kern w:val="24"/>
          <w:sz w:val="26"/>
          <w:szCs w:val="26"/>
        </w:rPr>
        <w:t>: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="00F01EB0">
        <w:rPr>
          <w:rFonts w:ascii="Times New Roman" w:hAnsi="Times New Roman" w:cs="Times New Roman"/>
          <w:kern w:val="24"/>
          <w:sz w:val="26"/>
          <w:szCs w:val="26"/>
        </w:rPr>
        <w:t xml:space="preserve">в срок до 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21 августа 2026 г. комиссия по</w:t>
      </w:r>
      <w:r w:rsidR="00BA1E00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="004C269D">
        <w:rPr>
          <w:rFonts w:ascii="Times New Roman" w:hAnsi="Times New Roman" w:cs="Times New Roman"/>
          <w:kern w:val="24"/>
          <w:sz w:val="26"/>
          <w:szCs w:val="26"/>
        </w:rPr>
        <w:t xml:space="preserve">организации </w:t>
      </w:r>
      <w:r>
        <w:rPr>
          <w:rFonts w:ascii="Times New Roman" w:hAnsi="Times New Roman" w:cs="Times New Roman"/>
          <w:kern w:val="24"/>
          <w:sz w:val="26"/>
          <w:szCs w:val="26"/>
        </w:rPr>
        <w:t>отбора работ рассматривает</w:t>
      </w:r>
      <w:r w:rsidRPr="00BA72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kern w:val="24"/>
          <w:sz w:val="26"/>
          <w:szCs w:val="26"/>
        </w:rPr>
        <w:t>поступившие материалы,</w:t>
      </w:r>
      <w:r w:rsidRPr="00BA72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kern w:val="24"/>
          <w:sz w:val="26"/>
          <w:szCs w:val="26"/>
        </w:rPr>
        <w:t>подводит итоги прохождения участников в </w:t>
      </w:r>
      <w:r w:rsidRPr="00BA729A">
        <w:rPr>
          <w:rFonts w:ascii="Times New Roman" w:hAnsi="Times New Roman" w:cs="Times New Roman"/>
          <w:kern w:val="24"/>
          <w:sz w:val="26"/>
          <w:szCs w:val="26"/>
        </w:rPr>
        <w:t>сле</w:t>
      </w:r>
      <w:r>
        <w:rPr>
          <w:rFonts w:ascii="Times New Roman" w:hAnsi="Times New Roman" w:cs="Times New Roman"/>
          <w:kern w:val="24"/>
          <w:sz w:val="26"/>
          <w:szCs w:val="26"/>
        </w:rPr>
        <w:t>дующий этап отбора и уведомляет</w:t>
      </w:r>
      <w:r w:rsidRPr="00BA729A">
        <w:rPr>
          <w:rFonts w:ascii="Times New Roman" w:hAnsi="Times New Roman" w:cs="Times New Roman"/>
          <w:kern w:val="24"/>
          <w:sz w:val="26"/>
          <w:szCs w:val="26"/>
        </w:rPr>
        <w:t xml:space="preserve"> участников о результатах рассмотрения резюме работ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.</w:t>
      </w:r>
    </w:p>
    <w:p w14:paraId="20B1471D" w14:textId="51C6F551" w:rsidR="008B55B0" w:rsidRPr="00B41AAD" w:rsidRDefault="00F01EB0" w:rsidP="00615B13">
      <w:pPr>
        <w:spacing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>
        <w:rPr>
          <w:rFonts w:ascii="Times New Roman" w:hAnsi="Times New Roman" w:cs="Times New Roman"/>
          <w:b/>
          <w:kern w:val="24"/>
          <w:sz w:val="26"/>
          <w:szCs w:val="26"/>
        </w:rPr>
        <w:t>3</w:t>
      </w:r>
      <w:r>
        <w:rPr>
          <w:rFonts w:ascii="Times New Roman" w:hAnsi="Times New Roman" w:cs="Times New Roman"/>
          <w:b/>
          <w:kern w:val="24"/>
          <w:sz w:val="26"/>
          <w:szCs w:val="26"/>
        </w:rPr>
        <w:noBreakHyphen/>
        <w:t>й этап</w:t>
      </w:r>
      <w:r w:rsidR="008B55B0" w:rsidRPr="00B41AAD">
        <w:rPr>
          <w:rFonts w:ascii="Times New Roman" w:hAnsi="Times New Roman" w:cs="Times New Roman"/>
          <w:b/>
          <w:kern w:val="24"/>
          <w:sz w:val="26"/>
          <w:szCs w:val="26"/>
        </w:rPr>
        <w:t xml:space="preserve">: 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с 14 сентября по 16 сентября 2026 г. состоится очная презентация работ Участниками, включенными в перечень, опубликованный на</w:t>
      </w:r>
      <w:r w:rsidR="00BA1E00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сайте Фонда https://fpi.gov.ru/. Презентация проводится в рамках мероприятий V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  <w:lang w:val="en-US"/>
        </w:rPr>
        <w:t>III</w:t>
      </w:r>
      <w:r w:rsidR="00BA1E00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Российского национального конгресса «Транспл</w:t>
      </w:r>
      <w:r>
        <w:rPr>
          <w:rFonts w:ascii="Times New Roman" w:hAnsi="Times New Roman" w:cs="Times New Roman"/>
          <w:kern w:val="24"/>
          <w:sz w:val="26"/>
          <w:szCs w:val="26"/>
        </w:rPr>
        <w:t>антация и донорство органов» (с 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международным участием) на базе НМИЦ ТИО по адресу ул. </w:t>
      </w:r>
      <w:proofErr w:type="spellStart"/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Щукинская</w:t>
      </w:r>
      <w:proofErr w:type="spellEnd"/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, дом 1, г. Москва в</w:t>
      </w:r>
      <w:r w:rsidR="00F320D5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формате доклад</w:t>
      </w:r>
      <w:r w:rsidR="00D26562" w:rsidRPr="00B41AAD">
        <w:rPr>
          <w:rFonts w:ascii="Times New Roman" w:hAnsi="Times New Roman" w:cs="Times New Roman"/>
          <w:kern w:val="24"/>
          <w:sz w:val="26"/>
          <w:szCs w:val="26"/>
        </w:rPr>
        <w:t>а с использованием Презентации.</w:t>
      </w:r>
    </w:p>
    <w:p w14:paraId="4C01DE81" w14:textId="2E6D3DF6" w:rsidR="008B55B0" w:rsidRPr="00B41AAD" w:rsidRDefault="008B55B0" w:rsidP="001A4B84">
      <w:pPr>
        <w:spacing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Регламент выступления: до 10 минут </w:t>
      </w:r>
      <w:r w:rsidR="00BA5C2C">
        <w:rPr>
          <w:rFonts w:ascii="Times New Roman" w:hAnsi="Times New Roman" w:cs="Times New Roman"/>
          <w:kern w:val="24"/>
          <w:sz w:val="26"/>
          <w:szCs w:val="26"/>
        </w:rPr>
        <w:t xml:space="preserve">-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доклад, до 10 минут</w:t>
      </w:r>
      <w:r w:rsidR="00BA5C2C">
        <w:rPr>
          <w:rFonts w:ascii="Times New Roman" w:hAnsi="Times New Roman" w:cs="Times New Roman"/>
          <w:kern w:val="24"/>
          <w:sz w:val="26"/>
          <w:szCs w:val="26"/>
        </w:rPr>
        <w:t xml:space="preserve"> -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вопросы. В мероприятии принимают участие не более 3 представителей от Участника (докладчик и два сопровождающих лица). В случае отсутствия </w:t>
      </w:r>
      <w:r w:rsidR="00C3471F" w:rsidRPr="00B41AAD">
        <w:rPr>
          <w:rFonts w:ascii="Times New Roman" w:hAnsi="Times New Roman" w:cs="Times New Roman"/>
          <w:kern w:val="24"/>
          <w:sz w:val="26"/>
          <w:szCs w:val="26"/>
        </w:rPr>
        <w:t xml:space="preserve">Участника </w:t>
      </w:r>
      <w:r w:rsidR="00C3471F">
        <w:rPr>
          <w:rFonts w:ascii="Times New Roman" w:hAnsi="Times New Roman" w:cs="Times New Roman"/>
          <w:kern w:val="24"/>
          <w:sz w:val="26"/>
          <w:szCs w:val="26"/>
        </w:rPr>
        <w:t xml:space="preserve">или его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представителя на очной презентации, работа снимается с рассмотрения.</w:t>
      </w:r>
    </w:p>
    <w:p w14:paraId="1C15309E" w14:textId="2FEEC409" w:rsidR="008B55B0" w:rsidRPr="00B41AAD" w:rsidRDefault="008B55B0" w:rsidP="001A4B84">
      <w:pPr>
        <w:widowControl/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kern w:val="24"/>
          <w:sz w:val="26"/>
          <w:szCs w:val="26"/>
        </w:rPr>
        <w:t>Участник обязан самостоятельно обеспечить все действия, включая регистрацию на</w:t>
      </w:r>
      <w:r w:rsidR="007B32A1" w:rsidRPr="00B41AAD">
        <w:rPr>
          <w:rFonts w:ascii="Times New Roman" w:hAnsi="Times New Roman" w:cs="Times New Roman"/>
          <w:kern w:val="24"/>
          <w:sz w:val="26"/>
          <w:szCs w:val="26"/>
        </w:rPr>
        <w:t> 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VIII Российском националь</w:t>
      </w:r>
      <w:r w:rsidR="004C269D">
        <w:rPr>
          <w:rFonts w:ascii="Times New Roman" w:hAnsi="Times New Roman" w:cs="Times New Roman"/>
          <w:kern w:val="24"/>
          <w:sz w:val="26"/>
          <w:szCs w:val="26"/>
        </w:rPr>
        <w:t xml:space="preserve">ном конгрессе «Трансплантация и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донорство органов» (с международным участием), необходимые для прибытия </w:t>
      </w:r>
      <w:r w:rsidR="00C3471F">
        <w:rPr>
          <w:rFonts w:ascii="Times New Roman" w:hAnsi="Times New Roman" w:cs="Times New Roman"/>
          <w:kern w:val="24"/>
          <w:sz w:val="26"/>
          <w:szCs w:val="26"/>
        </w:rPr>
        <w:t xml:space="preserve">Участника и (или) его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представителя и</w:t>
      </w:r>
      <w:r w:rsidR="007B32A1" w:rsidRPr="00B41AAD">
        <w:rPr>
          <w:rFonts w:ascii="Times New Roman" w:hAnsi="Times New Roman" w:cs="Times New Roman"/>
          <w:kern w:val="24"/>
          <w:sz w:val="26"/>
          <w:szCs w:val="26"/>
        </w:rPr>
        <w:t> 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сопровождающих лиц на очную защиту</w:t>
      </w:r>
      <w:r w:rsidR="00C3471F">
        <w:rPr>
          <w:rFonts w:ascii="Times New Roman" w:hAnsi="Times New Roman" w:cs="Times New Roman"/>
          <w:kern w:val="24"/>
          <w:sz w:val="26"/>
          <w:szCs w:val="26"/>
        </w:rPr>
        <w:t xml:space="preserve"> работы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.</w:t>
      </w:r>
    </w:p>
    <w:p w14:paraId="01B37284" w14:textId="3B753A19" w:rsidR="001A4B84" w:rsidRPr="00B41AAD" w:rsidRDefault="008B55B0" w:rsidP="00BA5C2C">
      <w:pPr>
        <w:spacing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16 сентября 2026 г. проводится заседание </w:t>
      </w:r>
      <w:r w:rsidR="00C3471F">
        <w:rPr>
          <w:rFonts w:ascii="Times New Roman" w:hAnsi="Times New Roman" w:cs="Times New Roman"/>
          <w:kern w:val="24"/>
          <w:sz w:val="26"/>
          <w:szCs w:val="26"/>
        </w:rPr>
        <w:t>к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омиссии по организации отбора</w:t>
      </w:r>
      <w:r w:rsidR="00C3471F">
        <w:rPr>
          <w:rFonts w:ascii="Times New Roman" w:hAnsi="Times New Roman" w:cs="Times New Roman"/>
          <w:kern w:val="24"/>
          <w:sz w:val="26"/>
          <w:szCs w:val="26"/>
        </w:rPr>
        <w:t xml:space="preserve"> работ с целью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подвед</w:t>
      </w:r>
      <w:r w:rsidR="00BA5C2C">
        <w:rPr>
          <w:rFonts w:ascii="Times New Roman" w:hAnsi="Times New Roman" w:cs="Times New Roman"/>
          <w:kern w:val="24"/>
          <w:sz w:val="26"/>
          <w:szCs w:val="26"/>
        </w:rPr>
        <w:t>ени</w:t>
      </w:r>
      <w:r w:rsidR="00C3471F">
        <w:rPr>
          <w:rFonts w:ascii="Times New Roman" w:hAnsi="Times New Roman" w:cs="Times New Roman"/>
          <w:kern w:val="24"/>
          <w:sz w:val="26"/>
          <w:szCs w:val="26"/>
        </w:rPr>
        <w:t>я</w:t>
      </w:r>
      <w:r w:rsidR="00BA5C2C">
        <w:rPr>
          <w:rFonts w:ascii="Times New Roman" w:hAnsi="Times New Roman" w:cs="Times New Roman"/>
          <w:kern w:val="24"/>
          <w:sz w:val="26"/>
          <w:szCs w:val="26"/>
        </w:rPr>
        <w:t xml:space="preserve"> итогов организации отбора </w:t>
      </w:r>
      <w:r w:rsidR="00BA5C2C" w:rsidRPr="00BA5C2C">
        <w:rPr>
          <w:rFonts w:ascii="Times New Roman" w:hAnsi="Times New Roman" w:cs="Times New Roman"/>
          <w:kern w:val="24"/>
          <w:sz w:val="26"/>
          <w:szCs w:val="26"/>
        </w:rPr>
        <w:t>и объявлени</w:t>
      </w:r>
      <w:r w:rsidR="00C3471F">
        <w:rPr>
          <w:rFonts w:ascii="Times New Roman" w:hAnsi="Times New Roman" w:cs="Times New Roman"/>
          <w:kern w:val="24"/>
          <w:sz w:val="26"/>
          <w:szCs w:val="26"/>
        </w:rPr>
        <w:t>я</w:t>
      </w:r>
      <w:r w:rsidR="00BA5C2C" w:rsidRPr="00BA5C2C">
        <w:rPr>
          <w:rFonts w:ascii="Times New Roman" w:hAnsi="Times New Roman" w:cs="Times New Roman"/>
          <w:kern w:val="24"/>
          <w:sz w:val="26"/>
          <w:szCs w:val="26"/>
        </w:rPr>
        <w:t xml:space="preserve"> победителей отбора</w:t>
      </w:r>
      <w:r w:rsidR="00C3471F">
        <w:rPr>
          <w:rFonts w:ascii="Times New Roman" w:hAnsi="Times New Roman" w:cs="Times New Roman"/>
          <w:kern w:val="24"/>
          <w:sz w:val="26"/>
          <w:szCs w:val="26"/>
        </w:rPr>
        <w:t xml:space="preserve"> по итогам 3-го этапа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.</w:t>
      </w:r>
    </w:p>
    <w:sectPr w:rsidR="001A4B84" w:rsidRPr="00B41AAD" w:rsidSect="003D7E9E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28AE6" w14:textId="77777777" w:rsidR="00733434" w:rsidRDefault="00733434" w:rsidP="00733434">
      <w:r>
        <w:separator/>
      </w:r>
    </w:p>
  </w:endnote>
  <w:endnote w:type="continuationSeparator" w:id="0">
    <w:p w14:paraId="5A4FDACD" w14:textId="77777777" w:rsidR="00733434" w:rsidRDefault="00733434" w:rsidP="0073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0536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B056BBD" w14:textId="46D38785" w:rsidR="00733434" w:rsidRPr="00CC46A2" w:rsidRDefault="00733434" w:rsidP="00CC46A2">
        <w:pPr>
          <w:pStyle w:val="af0"/>
          <w:jc w:val="center"/>
          <w:rPr>
            <w:rFonts w:ascii="Times New Roman" w:hAnsi="Times New Roman" w:cs="Times New Roman"/>
          </w:rPr>
        </w:pPr>
        <w:r w:rsidRPr="00CC46A2">
          <w:rPr>
            <w:rFonts w:ascii="Times New Roman" w:hAnsi="Times New Roman" w:cs="Times New Roman"/>
          </w:rPr>
          <w:fldChar w:fldCharType="begin"/>
        </w:r>
        <w:r w:rsidRPr="00CC46A2">
          <w:rPr>
            <w:rFonts w:ascii="Times New Roman" w:hAnsi="Times New Roman" w:cs="Times New Roman"/>
          </w:rPr>
          <w:instrText>PAGE   \* MERGEFORMAT</w:instrText>
        </w:r>
        <w:r w:rsidRPr="00CC46A2">
          <w:rPr>
            <w:rFonts w:ascii="Times New Roman" w:hAnsi="Times New Roman" w:cs="Times New Roman"/>
          </w:rPr>
          <w:fldChar w:fldCharType="separate"/>
        </w:r>
        <w:r w:rsidR="00AC3700">
          <w:rPr>
            <w:rFonts w:ascii="Times New Roman" w:hAnsi="Times New Roman" w:cs="Times New Roman"/>
            <w:noProof/>
          </w:rPr>
          <w:t>2</w:t>
        </w:r>
        <w:r w:rsidRPr="00CC46A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25BA6" w14:textId="77777777" w:rsidR="00733434" w:rsidRDefault="00733434" w:rsidP="00733434">
      <w:r>
        <w:separator/>
      </w:r>
    </w:p>
  </w:footnote>
  <w:footnote w:type="continuationSeparator" w:id="0">
    <w:p w14:paraId="66A405EE" w14:textId="77777777" w:rsidR="00733434" w:rsidRDefault="00733434" w:rsidP="0073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CEB"/>
    <w:multiLevelType w:val="hybridMultilevel"/>
    <w:tmpl w:val="2340B0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AB0E40"/>
    <w:multiLevelType w:val="hybridMultilevel"/>
    <w:tmpl w:val="C8006386"/>
    <w:lvl w:ilvl="0" w:tplc="F0B27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44136"/>
    <w:multiLevelType w:val="multilevel"/>
    <w:tmpl w:val="F9B05C82"/>
    <w:lvl w:ilvl="0">
      <w:start w:val="4"/>
      <w:numFmt w:val="decimal"/>
      <w:lvlText w:val="%1"/>
      <w:lvlJc w:val="left"/>
      <w:pPr>
        <w:ind w:left="12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708"/>
      </w:pPr>
      <w:rPr>
        <w:rFonts w:ascii="Times New Roman" w:eastAsia="Montserrat" w:hAnsi="Times New Roman" w:cs="Times New Roman" w:hint="default"/>
        <w:w w:val="99"/>
        <w:sz w:val="22"/>
        <w:szCs w:val="22"/>
        <w:lang w:val="ru-RU" w:eastAsia="ru-RU" w:bidi="ru-RU"/>
      </w:rPr>
    </w:lvl>
    <w:lvl w:ilvl="2">
      <w:numFmt w:val="bullet"/>
      <w:lvlText w:val="-"/>
      <w:lvlJc w:val="left"/>
      <w:pPr>
        <w:ind w:left="120" w:hanging="709"/>
      </w:pPr>
      <w:rPr>
        <w:rFonts w:ascii="Montserrat" w:eastAsia="Montserrat" w:hAnsi="Montserrat" w:cs="Montserrat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425" w:hanging="7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8" w:hanging="7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11" w:hanging="7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4" w:hanging="7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7" w:hanging="7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0" w:hanging="709"/>
      </w:pPr>
      <w:rPr>
        <w:rFonts w:hint="default"/>
        <w:lang w:val="ru-RU" w:eastAsia="ru-RU" w:bidi="ru-RU"/>
      </w:rPr>
    </w:lvl>
  </w:abstractNum>
  <w:abstractNum w:abstractNumId="3" w15:restartNumberingAfterBreak="0">
    <w:nsid w:val="20FE6240"/>
    <w:multiLevelType w:val="hybridMultilevel"/>
    <w:tmpl w:val="084EE9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964EC3"/>
    <w:multiLevelType w:val="hybridMultilevel"/>
    <w:tmpl w:val="A23099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9720A96"/>
    <w:multiLevelType w:val="hybridMultilevel"/>
    <w:tmpl w:val="AF0CEAE4"/>
    <w:lvl w:ilvl="0" w:tplc="F0B27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1E611A"/>
    <w:multiLevelType w:val="hybridMultilevel"/>
    <w:tmpl w:val="BCDCECD6"/>
    <w:lvl w:ilvl="0" w:tplc="F0B27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3A67267"/>
    <w:multiLevelType w:val="multilevel"/>
    <w:tmpl w:val="3216C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80" w:hanging="1440"/>
      </w:pPr>
      <w:rPr>
        <w:rFonts w:hint="default"/>
      </w:rPr>
    </w:lvl>
  </w:abstractNum>
  <w:abstractNum w:abstractNumId="8" w15:restartNumberingAfterBreak="0">
    <w:nsid w:val="76B42BEB"/>
    <w:multiLevelType w:val="hybridMultilevel"/>
    <w:tmpl w:val="5D3E8A62"/>
    <w:lvl w:ilvl="0" w:tplc="33BE80B0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F9"/>
    <w:rsid w:val="00015419"/>
    <w:rsid w:val="00015FCE"/>
    <w:rsid w:val="000202BB"/>
    <w:rsid w:val="00024361"/>
    <w:rsid w:val="000263E1"/>
    <w:rsid w:val="00037106"/>
    <w:rsid w:val="00064F26"/>
    <w:rsid w:val="000801C4"/>
    <w:rsid w:val="00084ED6"/>
    <w:rsid w:val="00085FB4"/>
    <w:rsid w:val="000B1F98"/>
    <w:rsid w:val="000C16F6"/>
    <w:rsid w:val="000C73EC"/>
    <w:rsid w:val="000D09C5"/>
    <w:rsid w:val="000E6DA2"/>
    <w:rsid w:val="000F7CC5"/>
    <w:rsid w:val="00103543"/>
    <w:rsid w:val="001172CA"/>
    <w:rsid w:val="00135C1E"/>
    <w:rsid w:val="00140364"/>
    <w:rsid w:val="00143932"/>
    <w:rsid w:val="00197BC6"/>
    <w:rsid w:val="001A2848"/>
    <w:rsid w:val="001A4B84"/>
    <w:rsid w:val="001B05F9"/>
    <w:rsid w:val="001B5D6B"/>
    <w:rsid w:val="001C5AC0"/>
    <w:rsid w:val="001D2798"/>
    <w:rsid w:val="001D5A28"/>
    <w:rsid w:val="001D73F9"/>
    <w:rsid w:val="001F02CB"/>
    <w:rsid w:val="00200636"/>
    <w:rsid w:val="0020606F"/>
    <w:rsid w:val="002164C7"/>
    <w:rsid w:val="002274D5"/>
    <w:rsid w:val="00235662"/>
    <w:rsid w:val="0027351B"/>
    <w:rsid w:val="00282A79"/>
    <w:rsid w:val="00283863"/>
    <w:rsid w:val="00294896"/>
    <w:rsid w:val="002C0E58"/>
    <w:rsid w:val="002C2133"/>
    <w:rsid w:val="002F01F6"/>
    <w:rsid w:val="00326252"/>
    <w:rsid w:val="00327EF2"/>
    <w:rsid w:val="00346AB8"/>
    <w:rsid w:val="0035543D"/>
    <w:rsid w:val="0035562F"/>
    <w:rsid w:val="00362DC4"/>
    <w:rsid w:val="00381575"/>
    <w:rsid w:val="00390ECC"/>
    <w:rsid w:val="00393CD1"/>
    <w:rsid w:val="003948FC"/>
    <w:rsid w:val="003A5641"/>
    <w:rsid w:val="003A5B08"/>
    <w:rsid w:val="003B3C0B"/>
    <w:rsid w:val="003D5A86"/>
    <w:rsid w:val="003D7E9E"/>
    <w:rsid w:val="003E4440"/>
    <w:rsid w:val="003F0C33"/>
    <w:rsid w:val="003F39B8"/>
    <w:rsid w:val="00416136"/>
    <w:rsid w:val="004340EF"/>
    <w:rsid w:val="004367D1"/>
    <w:rsid w:val="0047348D"/>
    <w:rsid w:val="0049160C"/>
    <w:rsid w:val="004A6EFE"/>
    <w:rsid w:val="004B737D"/>
    <w:rsid w:val="004C269D"/>
    <w:rsid w:val="004F09DB"/>
    <w:rsid w:val="00522A5F"/>
    <w:rsid w:val="00540A2C"/>
    <w:rsid w:val="00546F88"/>
    <w:rsid w:val="0055008C"/>
    <w:rsid w:val="00551BCC"/>
    <w:rsid w:val="00555AAC"/>
    <w:rsid w:val="00593ECA"/>
    <w:rsid w:val="005A6F90"/>
    <w:rsid w:val="005A765D"/>
    <w:rsid w:val="005A77C1"/>
    <w:rsid w:val="005B024E"/>
    <w:rsid w:val="005B724C"/>
    <w:rsid w:val="005C2FFD"/>
    <w:rsid w:val="005C397F"/>
    <w:rsid w:val="005F0E4A"/>
    <w:rsid w:val="005F4BAC"/>
    <w:rsid w:val="00607C34"/>
    <w:rsid w:val="00615B13"/>
    <w:rsid w:val="00624678"/>
    <w:rsid w:val="00645E23"/>
    <w:rsid w:val="00653D67"/>
    <w:rsid w:val="0065754A"/>
    <w:rsid w:val="006604B5"/>
    <w:rsid w:val="00690DC8"/>
    <w:rsid w:val="006A730A"/>
    <w:rsid w:val="006E1914"/>
    <w:rsid w:val="006F6030"/>
    <w:rsid w:val="00715E22"/>
    <w:rsid w:val="00717680"/>
    <w:rsid w:val="0073338E"/>
    <w:rsid w:val="00733434"/>
    <w:rsid w:val="007334DD"/>
    <w:rsid w:val="007375FB"/>
    <w:rsid w:val="0074250A"/>
    <w:rsid w:val="00743A12"/>
    <w:rsid w:val="0075767F"/>
    <w:rsid w:val="007610AD"/>
    <w:rsid w:val="00794CCF"/>
    <w:rsid w:val="00795DD4"/>
    <w:rsid w:val="007974C4"/>
    <w:rsid w:val="007A4F7F"/>
    <w:rsid w:val="007A5CB4"/>
    <w:rsid w:val="007B32A1"/>
    <w:rsid w:val="007D3E28"/>
    <w:rsid w:val="00846A5A"/>
    <w:rsid w:val="00850139"/>
    <w:rsid w:val="0085477D"/>
    <w:rsid w:val="00864960"/>
    <w:rsid w:val="00865385"/>
    <w:rsid w:val="00886752"/>
    <w:rsid w:val="00893191"/>
    <w:rsid w:val="008B1ADC"/>
    <w:rsid w:val="008B55B0"/>
    <w:rsid w:val="008D7446"/>
    <w:rsid w:val="008E381E"/>
    <w:rsid w:val="00923BBF"/>
    <w:rsid w:val="00927865"/>
    <w:rsid w:val="00932585"/>
    <w:rsid w:val="00952A04"/>
    <w:rsid w:val="009534FD"/>
    <w:rsid w:val="00953613"/>
    <w:rsid w:val="0095545A"/>
    <w:rsid w:val="00955504"/>
    <w:rsid w:val="00964273"/>
    <w:rsid w:val="0097436A"/>
    <w:rsid w:val="009770AA"/>
    <w:rsid w:val="009A1E3E"/>
    <w:rsid w:val="009D0B4D"/>
    <w:rsid w:val="009E2312"/>
    <w:rsid w:val="00A0263D"/>
    <w:rsid w:val="00A151EF"/>
    <w:rsid w:val="00A334D4"/>
    <w:rsid w:val="00A36A7B"/>
    <w:rsid w:val="00A45F0A"/>
    <w:rsid w:val="00A62485"/>
    <w:rsid w:val="00A6624F"/>
    <w:rsid w:val="00AC3700"/>
    <w:rsid w:val="00AE1248"/>
    <w:rsid w:val="00AE2516"/>
    <w:rsid w:val="00AF7CC1"/>
    <w:rsid w:val="00B0343D"/>
    <w:rsid w:val="00B225A9"/>
    <w:rsid w:val="00B41AAD"/>
    <w:rsid w:val="00B56578"/>
    <w:rsid w:val="00B90901"/>
    <w:rsid w:val="00BA1E00"/>
    <w:rsid w:val="00BA24B7"/>
    <w:rsid w:val="00BA5C2C"/>
    <w:rsid w:val="00BA729A"/>
    <w:rsid w:val="00BD4AA6"/>
    <w:rsid w:val="00BE18A9"/>
    <w:rsid w:val="00C00404"/>
    <w:rsid w:val="00C00463"/>
    <w:rsid w:val="00C31196"/>
    <w:rsid w:val="00C3471F"/>
    <w:rsid w:val="00C47738"/>
    <w:rsid w:val="00C47907"/>
    <w:rsid w:val="00C64F8B"/>
    <w:rsid w:val="00C931B4"/>
    <w:rsid w:val="00C93D72"/>
    <w:rsid w:val="00CA2FC1"/>
    <w:rsid w:val="00CB34AD"/>
    <w:rsid w:val="00CB48DA"/>
    <w:rsid w:val="00CC46A2"/>
    <w:rsid w:val="00CE7A6D"/>
    <w:rsid w:val="00CF39B9"/>
    <w:rsid w:val="00CF4594"/>
    <w:rsid w:val="00D152E2"/>
    <w:rsid w:val="00D15F80"/>
    <w:rsid w:val="00D2065F"/>
    <w:rsid w:val="00D26562"/>
    <w:rsid w:val="00D35520"/>
    <w:rsid w:val="00D3647A"/>
    <w:rsid w:val="00D43222"/>
    <w:rsid w:val="00D43FD3"/>
    <w:rsid w:val="00D44523"/>
    <w:rsid w:val="00D63498"/>
    <w:rsid w:val="00D65DFC"/>
    <w:rsid w:val="00DA2727"/>
    <w:rsid w:val="00DB40D6"/>
    <w:rsid w:val="00DC3523"/>
    <w:rsid w:val="00DE28CA"/>
    <w:rsid w:val="00DF3970"/>
    <w:rsid w:val="00DF5F02"/>
    <w:rsid w:val="00E05D85"/>
    <w:rsid w:val="00E2533F"/>
    <w:rsid w:val="00E362D8"/>
    <w:rsid w:val="00E45164"/>
    <w:rsid w:val="00E76352"/>
    <w:rsid w:val="00E82B77"/>
    <w:rsid w:val="00E95766"/>
    <w:rsid w:val="00EA141B"/>
    <w:rsid w:val="00EA76E1"/>
    <w:rsid w:val="00EB3F37"/>
    <w:rsid w:val="00EC40D5"/>
    <w:rsid w:val="00ED129D"/>
    <w:rsid w:val="00ED4DA7"/>
    <w:rsid w:val="00ED5FF9"/>
    <w:rsid w:val="00EE627E"/>
    <w:rsid w:val="00EF6D5D"/>
    <w:rsid w:val="00EF723E"/>
    <w:rsid w:val="00F01EB0"/>
    <w:rsid w:val="00F05A5F"/>
    <w:rsid w:val="00F13091"/>
    <w:rsid w:val="00F13963"/>
    <w:rsid w:val="00F20377"/>
    <w:rsid w:val="00F320D5"/>
    <w:rsid w:val="00F50A2A"/>
    <w:rsid w:val="00F5201A"/>
    <w:rsid w:val="00F548AB"/>
    <w:rsid w:val="00F60FBC"/>
    <w:rsid w:val="00F665C4"/>
    <w:rsid w:val="00F7594C"/>
    <w:rsid w:val="00F904D2"/>
    <w:rsid w:val="00FC7B55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4F60"/>
  <w15:chartTrackingRefBased/>
  <w15:docId w15:val="{774A33B4-C9ED-4749-985F-4F840B7A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566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356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356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35662"/>
    <w:pPr>
      <w:shd w:val="clear" w:color="auto" w:fill="FFFFFF"/>
      <w:spacing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235662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235662"/>
    <w:pPr>
      <w:widowControl/>
    </w:pPr>
    <w:rPr>
      <w:rFonts w:ascii="Segoe UI" w:eastAsiaTheme="minorHAnsi" w:hAnsi="Segoe UI" w:cs="Segoe UI"/>
      <w:color w:val="auto"/>
      <w:sz w:val="18"/>
      <w:szCs w:val="18"/>
      <w:lang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235662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rsid w:val="00235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 + Полужирный"/>
    <w:basedOn w:val="4"/>
    <w:rsid w:val="002356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3566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"/>
    <w:basedOn w:val="4"/>
    <w:rsid w:val="00235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23566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5662"/>
    <w:pPr>
      <w:shd w:val="clear" w:color="auto" w:fill="FFFFFF"/>
      <w:spacing w:before="120" w:after="120" w:line="403" w:lineRule="exact"/>
      <w:jc w:val="center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table" w:styleId="a5">
    <w:name w:val="Table Grid"/>
    <w:basedOn w:val="a1"/>
    <w:uiPriority w:val="39"/>
    <w:rsid w:val="004F0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43FD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3FD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3FD3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43FD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43FD3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b">
    <w:name w:val="Revision"/>
    <w:hidden/>
    <w:uiPriority w:val="99"/>
    <w:semiHidden/>
    <w:rsid w:val="00D43FD3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c">
    <w:name w:val="Hyperlink"/>
    <w:basedOn w:val="a0"/>
    <w:uiPriority w:val="99"/>
    <w:unhideWhenUsed/>
    <w:rsid w:val="00326252"/>
    <w:rPr>
      <w:color w:val="0563C1" w:themeColor="hyperlink"/>
      <w:u w:val="single"/>
    </w:rPr>
  </w:style>
  <w:style w:type="paragraph" w:styleId="ad">
    <w:name w:val="List Paragraph"/>
    <w:basedOn w:val="a"/>
    <w:uiPriority w:val="1"/>
    <w:qFormat/>
    <w:rsid w:val="00085FB4"/>
    <w:pPr>
      <w:autoSpaceDE w:val="0"/>
      <w:autoSpaceDN w:val="0"/>
      <w:ind w:left="118" w:firstLine="707"/>
      <w:jc w:val="both"/>
    </w:pPr>
    <w:rPr>
      <w:rFonts w:ascii="Montserrat" w:eastAsia="Montserrat" w:hAnsi="Montserrat" w:cs="Montserrat"/>
      <w:color w:val="auto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73343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3343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73343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3343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93258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EF723E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3">
    <w:name w:val="Текст сноски Знак"/>
    <w:basedOn w:val="a0"/>
    <w:link w:val="af2"/>
    <w:uiPriority w:val="99"/>
    <w:semiHidden/>
    <w:rsid w:val="00EF723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EF72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51285-D096-433A-B7C2-2ED9255C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Нигматулин Владислав Анварович</dc:creator>
  <cp:keywords/>
  <dc:description/>
  <cp:lastModifiedBy>Марченко Алексей Васильевич</cp:lastModifiedBy>
  <cp:revision>5</cp:revision>
  <dcterms:created xsi:type="dcterms:W3CDTF">2026-06-11T13:10:00Z</dcterms:created>
  <dcterms:modified xsi:type="dcterms:W3CDTF">2026-06-17T13:12:00Z</dcterms:modified>
</cp:coreProperties>
</file>